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51" w:rsidRDefault="00290B51" w:rsidP="00123B93">
      <w:pPr>
        <w:widowControl/>
        <w:spacing w:afterLines="50" w:after="156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三门县</w:t>
      </w:r>
      <w:r w:rsidR="00123B93">
        <w:rPr>
          <w:rFonts w:ascii="方正小标宋简体" w:eastAsia="方正小标宋简体" w:hint="eastAsia"/>
          <w:bCs/>
          <w:color w:val="000000"/>
          <w:sz w:val="44"/>
          <w:szCs w:val="44"/>
        </w:rPr>
        <w:t>事业单位</w:t>
      </w:r>
      <w:r w:rsidR="00123B93">
        <w:rPr>
          <w:rFonts w:ascii="方正小标宋简体" w:eastAsia="方正小标宋简体"/>
          <w:bCs/>
          <w:color w:val="000000"/>
          <w:sz w:val="44"/>
          <w:szCs w:val="44"/>
        </w:rPr>
        <w:t>公开</w:t>
      </w:r>
      <w:r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选</w:t>
      </w:r>
      <w:r w:rsidR="006323A1">
        <w:rPr>
          <w:rFonts w:ascii="方正小标宋简体" w:eastAsia="方正小标宋简体" w:hint="eastAsia"/>
          <w:bCs/>
          <w:color w:val="000000"/>
          <w:sz w:val="44"/>
          <w:szCs w:val="44"/>
        </w:rPr>
        <w:t>聘</w:t>
      </w:r>
      <w:r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工作人员报名表</w:t>
      </w:r>
    </w:p>
    <w:p w:rsidR="006326D4" w:rsidRPr="006326D4" w:rsidRDefault="006326D4" w:rsidP="00123B93">
      <w:pPr>
        <w:widowControl/>
        <w:spacing w:line="500" w:lineRule="exact"/>
        <w:jc w:val="left"/>
        <w:rPr>
          <w:rFonts w:eastAsia="楷体_GB2312"/>
          <w:color w:val="000000"/>
          <w:sz w:val="28"/>
        </w:rPr>
      </w:pPr>
      <w:r w:rsidRPr="006326D4">
        <w:rPr>
          <w:rFonts w:eastAsia="楷体_GB2312" w:hint="eastAsia"/>
          <w:color w:val="000000"/>
          <w:sz w:val="28"/>
        </w:rPr>
        <w:t>选</w:t>
      </w:r>
      <w:r w:rsidR="00500A74" w:rsidRPr="00500A74">
        <w:rPr>
          <w:rFonts w:eastAsia="楷体_GB2312" w:hint="eastAsia"/>
          <w:color w:val="000000"/>
          <w:sz w:val="28"/>
        </w:rPr>
        <w:t>聘</w:t>
      </w:r>
      <w:r w:rsidRPr="006326D4">
        <w:rPr>
          <w:rFonts w:eastAsia="楷体_GB2312" w:hint="eastAsia"/>
          <w:color w:val="000000"/>
          <w:sz w:val="28"/>
        </w:rPr>
        <w:t>单位</w:t>
      </w:r>
      <w:r w:rsidRPr="006326D4">
        <w:rPr>
          <w:rFonts w:eastAsia="楷体_GB2312"/>
          <w:color w:val="000000"/>
          <w:sz w:val="28"/>
        </w:rPr>
        <w:t>：</w:t>
      </w: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81"/>
        <w:gridCol w:w="902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123B93" w:rsidRPr="00240735" w:rsidTr="0076115E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个人近期免冠一寸</w:t>
            </w:r>
          </w:p>
        </w:tc>
      </w:tr>
      <w:tr w:rsidR="00963C67" w:rsidRPr="00240735" w:rsidTr="0076115E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76115E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职称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123B93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123B93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在  职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</w:rPr>
            </w:pPr>
          </w:p>
        </w:tc>
      </w:tr>
      <w:tr w:rsidR="00963C67" w:rsidRPr="00240735" w:rsidTr="00963C67">
        <w:trPr>
          <w:trHeight w:val="594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963C67">
        <w:trPr>
          <w:trHeight w:val="64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人员身份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首次入编时　　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A0312" w:rsidRPr="00240735" w:rsidTr="0024612A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进</w:t>
            </w:r>
            <w:r>
              <w:rPr>
                <w:rFonts w:ascii="仿宋_GB2312" w:eastAsia="仿宋_GB2312"/>
                <w:color w:val="000000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　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A0312" w:rsidRPr="00240735" w:rsidTr="00DE513A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服务期</w:t>
            </w:r>
          </w:p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A0312" w:rsidRPr="00240735" w:rsidTr="00F06187">
        <w:trPr>
          <w:trHeight w:val="58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F3350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312" w:rsidRPr="00240735" w:rsidRDefault="00DA0312" w:rsidP="00F3350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4D0" w:rsidRPr="00240735" w:rsidTr="00F06187">
        <w:trPr>
          <w:trHeight w:val="474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学习</w:t>
            </w:r>
          </w:p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和</w:t>
            </w:r>
          </w:p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工作简历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4D0" w:rsidRPr="00240735" w:rsidTr="00F06187">
        <w:trPr>
          <w:trHeight w:val="553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年考核及奖惩</w:t>
            </w:r>
          </w:p>
          <w:p w:rsidR="007504D0" w:rsidRPr="00240735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年度考核结果：</w:t>
            </w:r>
          </w:p>
          <w:p w:rsidR="007504D0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06187" w:rsidRPr="00240735" w:rsidRDefault="00F06187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家庭主要</w:t>
            </w:r>
          </w:p>
          <w:p w:rsidR="007504D0" w:rsidRPr="00240735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F06187">
        <w:trPr>
          <w:cantSplit/>
          <w:trHeight w:val="3067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F06187" w:rsidP="00DA6A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DA6AD0">
              <w:rPr>
                <w:rFonts w:ascii="仿宋_GB2312" w:eastAsia="仿宋_GB2312" w:hint="eastAsia"/>
                <w:color w:val="000000"/>
                <w:sz w:val="28"/>
              </w:rPr>
              <w:t>工作</w:t>
            </w:r>
            <w:r w:rsidR="007504D0" w:rsidRPr="00240735">
              <w:rPr>
                <w:rFonts w:ascii="仿宋_GB2312" w:eastAsia="仿宋_GB2312" w:hint="eastAsia"/>
                <w:color w:val="000000"/>
                <w:sz w:val="28"/>
              </w:rPr>
              <w:t>单位意见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06187" w:rsidRPr="00240735" w:rsidRDefault="00F06187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F06187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</w:t>
            </w:r>
            <w:r w:rsidR="00F06187">
              <w:rPr>
                <w:rFonts w:ascii="仿宋_GB2312" w:eastAsia="仿宋_GB2312" w:hint="eastAsia"/>
                <w:color w:val="000000"/>
                <w:sz w:val="28"/>
              </w:rPr>
              <w:t>签名</w:t>
            </w:r>
            <w:r w:rsidR="00F06187">
              <w:rPr>
                <w:rFonts w:ascii="仿宋_GB2312" w:eastAsia="仿宋_GB2312"/>
                <w:color w:val="000000"/>
                <w:sz w:val="28"/>
              </w:rPr>
              <w:t>：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F06187"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年   月   日</w:t>
            </w:r>
          </w:p>
        </w:tc>
      </w:tr>
      <w:tr w:rsidR="007504D0" w:rsidRPr="00240735" w:rsidTr="00F06187">
        <w:trPr>
          <w:cantSplit/>
          <w:trHeight w:val="3114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F06187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 w:rsidR="007504D0" w:rsidRPr="007504D0">
              <w:rPr>
                <w:rFonts w:ascii="仿宋_GB2312" w:eastAsia="仿宋_GB2312" w:hint="eastAsia"/>
                <w:color w:val="000000"/>
                <w:sz w:val="28"/>
              </w:rPr>
              <w:t>主管</w:t>
            </w:r>
          </w:p>
          <w:p w:rsidR="007504D0" w:rsidRPr="007504D0" w:rsidRDefault="007504D0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部门</w:t>
            </w:r>
          </w:p>
          <w:p w:rsidR="007504D0" w:rsidRPr="00240735" w:rsidRDefault="007504D0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F06187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 w:rsidR="007504D0" w:rsidRPr="00240735" w:rsidTr="00F06187">
        <w:trPr>
          <w:cantSplit/>
          <w:trHeight w:val="324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选聘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资格　审查结果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 w:rsidR="007504D0" w:rsidRPr="00240735" w:rsidTr="00123B93">
        <w:trPr>
          <w:cantSplit/>
          <w:trHeight w:val="502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备注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290B51" w:rsidRDefault="00290B51"/>
    <w:sectPr w:rsidR="00290B51" w:rsidSect="00F06187">
      <w:pgSz w:w="11906" w:h="16838"/>
      <w:pgMar w:top="156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F8" w:rsidRDefault="00ED51F8" w:rsidP="001D0D80">
      <w:r>
        <w:separator/>
      </w:r>
    </w:p>
  </w:endnote>
  <w:endnote w:type="continuationSeparator" w:id="0">
    <w:p w:rsidR="00ED51F8" w:rsidRDefault="00ED51F8" w:rsidP="001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F8" w:rsidRDefault="00ED51F8" w:rsidP="001D0D80">
      <w:r>
        <w:separator/>
      </w:r>
    </w:p>
  </w:footnote>
  <w:footnote w:type="continuationSeparator" w:id="0">
    <w:p w:rsidR="00ED51F8" w:rsidRDefault="00ED51F8" w:rsidP="001D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A4DF9"/>
    <w:rsid w:val="00016E87"/>
    <w:rsid w:val="00123B93"/>
    <w:rsid w:val="00147DAB"/>
    <w:rsid w:val="001D0D80"/>
    <w:rsid w:val="001E2462"/>
    <w:rsid w:val="00230075"/>
    <w:rsid w:val="00240735"/>
    <w:rsid w:val="00290B51"/>
    <w:rsid w:val="00500A74"/>
    <w:rsid w:val="0057106E"/>
    <w:rsid w:val="006323A1"/>
    <w:rsid w:val="006326D4"/>
    <w:rsid w:val="0064742C"/>
    <w:rsid w:val="00653B5A"/>
    <w:rsid w:val="007504D0"/>
    <w:rsid w:val="0076115E"/>
    <w:rsid w:val="00963C67"/>
    <w:rsid w:val="00AD5F2F"/>
    <w:rsid w:val="00B03611"/>
    <w:rsid w:val="00B430FA"/>
    <w:rsid w:val="00DA0312"/>
    <w:rsid w:val="00DA6AD0"/>
    <w:rsid w:val="00ED51F8"/>
    <w:rsid w:val="00F06187"/>
    <w:rsid w:val="00F75F1D"/>
    <w:rsid w:val="00FB1C9D"/>
    <w:rsid w:val="00FC7A60"/>
    <w:rsid w:val="589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4FCE49-F554-44F9-BB05-D5EDAFF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3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3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smcy</cp:lastModifiedBy>
  <cp:revision>12</cp:revision>
  <cp:lastPrinted>2019-07-11T02:31:00Z</cp:lastPrinted>
  <dcterms:created xsi:type="dcterms:W3CDTF">2019-07-11T02:00:00Z</dcterms:created>
  <dcterms:modified xsi:type="dcterms:W3CDTF">2019-08-04T23:59:00Z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